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FB0" w:rsidRPr="00947465" w:rsidRDefault="004C3FB0" w:rsidP="004C3FB0">
      <w:pPr>
        <w:jc w:val="right"/>
      </w:pPr>
      <w:r>
        <w:t>Приложение № 4</w:t>
      </w:r>
    </w:p>
    <w:p w:rsidR="004C3FB0" w:rsidRDefault="004C3FB0" w:rsidP="004C3FB0">
      <w:pPr>
        <w:jc w:val="right"/>
        <w:rPr>
          <w:color w:val="000000"/>
        </w:rPr>
      </w:pPr>
      <w:r w:rsidRPr="00AA46C3">
        <w:rPr>
          <w:color w:val="000000"/>
        </w:rPr>
        <w:t xml:space="preserve">к </w:t>
      </w:r>
      <w:r>
        <w:rPr>
          <w:color w:val="000000"/>
        </w:rPr>
        <w:t>Распоряжению администрации</w:t>
      </w:r>
      <w:r w:rsidRPr="00AA46C3">
        <w:rPr>
          <w:color w:val="000000"/>
        </w:rPr>
        <w:t xml:space="preserve"> </w:t>
      </w:r>
      <w:r>
        <w:rPr>
          <w:color w:val="000000"/>
        </w:rPr>
        <w:t>Варненского сельского поселения</w:t>
      </w:r>
    </w:p>
    <w:p w:rsidR="004C3FB0" w:rsidRDefault="004C3FB0" w:rsidP="004C3FB0">
      <w:pPr>
        <w:jc w:val="right"/>
        <w:rPr>
          <w:color w:val="000000"/>
        </w:rPr>
      </w:pPr>
      <w:r w:rsidRPr="00AA46C3">
        <w:rPr>
          <w:color w:val="000000"/>
        </w:rPr>
        <w:t>Варненского муниципального района</w:t>
      </w:r>
      <w:r>
        <w:rPr>
          <w:color w:val="000000"/>
        </w:rPr>
        <w:t xml:space="preserve"> Челябинской области</w:t>
      </w:r>
    </w:p>
    <w:p w:rsidR="004C3FB0" w:rsidRDefault="004C3FB0" w:rsidP="004C3FB0">
      <w:pPr>
        <w:jc w:val="right"/>
      </w:pPr>
      <w:r w:rsidRPr="00947465">
        <w:t xml:space="preserve"> «Об исполнении бюджета </w:t>
      </w:r>
      <w:r>
        <w:t>Варненского</w:t>
      </w:r>
    </w:p>
    <w:p w:rsidR="004C3FB0" w:rsidRPr="00947465" w:rsidRDefault="004C3FB0" w:rsidP="004C3FB0">
      <w:pPr>
        <w:jc w:val="right"/>
      </w:pPr>
      <w:r>
        <w:t xml:space="preserve">сельского поселения за 1 квартал </w:t>
      </w:r>
      <w:r w:rsidRPr="00132198">
        <w:t>202</w:t>
      </w:r>
      <w:r>
        <w:t>4</w:t>
      </w:r>
      <w:r w:rsidRPr="00DA5864">
        <w:rPr>
          <w:sz w:val="24"/>
          <w:szCs w:val="24"/>
        </w:rPr>
        <w:t xml:space="preserve"> </w:t>
      </w:r>
      <w:r w:rsidRPr="00947465">
        <w:t>год</w:t>
      </w:r>
      <w:r>
        <w:t>а</w:t>
      </w:r>
      <w:r w:rsidRPr="00947465">
        <w:t>»</w:t>
      </w:r>
    </w:p>
    <w:p w:rsidR="004C3FB0" w:rsidRDefault="004C3FB0" w:rsidP="004C3FB0">
      <w:pPr>
        <w:tabs>
          <w:tab w:val="left" w:pos="3860"/>
        </w:tabs>
        <w:jc w:val="right"/>
      </w:pPr>
      <w:r>
        <w:t>о</w:t>
      </w:r>
      <w:r w:rsidRPr="006B61BE">
        <w:t>т</w:t>
      </w:r>
      <w:r>
        <w:t xml:space="preserve">  </w:t>
      </w:r>
      <w:r w:rsidR="00FD3A73">
        <w:t>02 апреля</w:t>
      </w:r>
      <w:r w:rsidRPr="0040658E">
        <w:t xml:space="preserve">  202</w:t>
      </w:r>
      <w:r>
        <w:t>4</w:t>
      </w:r>
      <w:r w:rsidRPr="0040658E">
        <w:t xml:space="preserve"> года</w:t>
      </w:r>
      <w:r w:rsidRPr="006B61BE">
        <w:t xml:space="preserve">  №</w:t>
      </w:r>
      <w:r>
        <w:t xml:space="preserve"> 1</w:t>
      </w:r>
      <w:r w:rsidR="00FD3A73">
        <w:t>8</w:t>
      </w:r>
      <w:bookmarkStart w:id="0" w:name="_GoBack"/>
      <w:bookmarkEnd w:id="0"/>
      <w:r>
        <w:t>/2</w:t>
      </w:r>
    </w:p>
    <w:p w:rsidR="004C3FB0" w:rsidRDefault="004C3FB0" w:rsidP="004C3FB0">
      <w:pPr>
        <w:tabs>
          <w:tab w:val="left" w:pos="3860"/>
        </w:tabs>
        <w:jc w:val="right"/>
      </w:pPr>
    </w:p>
    <w:p w:rsidR="004C3FB0" w:rsidRPr="00B16BCA" w:rsidRDefault="004C3FB0" w:rsidP="004C3FB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16BCA"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4C3FB0" w:rsidRDefault="004C3FB0" w:rsidP="004C3FB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Варненского</w:t>
      </w:r>
      <w:r w:rsidRPr="00B16BCA">
        <w:rPr>
          <w:rFonts w:ascii="Times New Roman" w:hAnsi="Times New Roman"/>
          <w:snapToGrid w:val="0"/>
          <w:sz w:val="24"/>
          <w:szCs w:val="24"/>
        </w:rPr>
        <w:t xml:space="preserve"> сельского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B16BCA">
        <w:rPr>
          <w:rFonts w:ascii="Times New Roman" w:hAnsi="Times New Roman" w:cs="Times New Roman"/>
          <w:sz w:val="24"/>
          <w:szCs w:val="24"/>
        </w:rPr>
        <w:t>поселения за</w:t>
      </w:r>
      <w:r>
        <w:rPr>
          <w:rFonts w:ascii="Times New Roman" w:hAnsi="Times New Roman" w:cs="Times New Roman"/>
          <w:sz w:val="24"/>
          <w:szCs w:val="24"/>
        </w:rPr>
        <w:t xml:space="preserve"> 1 квартал 2024 год</w:t>
      </w:r>
      <w:r w:rsidRPr="00B16BCA">
        <w:rPr>
          <w:rFonts w:ascii="Times New Roman" w:hAnsi="Times New Roman" w:cs="Times New Roman"/>
          <w:sz w:val="24"/>
          <w:szCs w:val="24"/>
        </w:rPr>
        <w:t>а</w:t>
      </w:r>
    </w:p>
    <w:p w:rsidR="004C3FB0" w:rsidRDefault="004C3FB0" w:rsidP="004C3FB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3FB0" w:rsidRPr="00B16BCA" w:rsidRDefault="004C3FB0" w:rsidP="004C3FB0">
      <w:pPr>
        <w:pStyle w:val="ConsPlusNonformat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10055" w:type="dxa"/>
        <w:tblInd w:w="118" w:type="dxa"/>
        <w:tblLook w:val="04A0" w:firstRow="1" w:lastRow="0" w:firstColumn="1" w:lastColumn="0" w:noHBand="0" w:noVBand="1"/>
      </w:tblPr>
      <w:tblGrid>
        <w:gridCol w:w="2120"/>
        <w:gridCol w:w="2973"/>
        <w:gridCol w:w="851"/>
        <w:gridCol w:w="2268"/>
        <w:gridCol w:w="1843"/>
      </w:tblGrid>
      <w:tr w:rsidR="004C3FB0" w:rsidRPr="00307980" w:rsidTr="002451E0">
        <w:trPr>
          <w:trHeight w:val="255"/>
        </w:trPr>
        <w:tc>
          <w:tcPr>
            <w:tcW w:w="100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FB0" w:rsidRPr="00307980" w:rsidRDefault="004C3FB0" w:rsidP="002451E0">
            <w:pPr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3FB0" w:rsidRPr="00307980" w:rsidTr="002451E0">
        <w:trPr>
          <w:trHeight w:val="237"/>
        </w:trPr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C3FB0" w:rsidRPr="00307980" w:rsidRDefault="004C3FB0" w:rsidP="002451E0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307980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C3FB0" w:rsidRPr="00307980" w:rsidRDefault="004C3FB0" w:rsidP="002451E0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307980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FB0" w:rsidRPr="00307980" w:rsidRDefault="004C3FB0" w:rsidP="002451E0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307980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3FB0" w:rsidRPr="00307980" w:rsidRDefault="004C3FB0" w:rsidP="002451E0">
            <w:pPr>
              <w:pStyle w:val="ConsPlusNonformat"/>
              <w:ind w:right="140"/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3FB0" w:rsidRPr="00307980" w:rsidRDefault="004C3FB0" w:rsidP="002451E0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307980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4C3FB0" w:rsidRPr="00307980" w:rsidTr="002451E0">
        <w:trPr>
          <w:trHeight w:val="276"/>
        </w:trPr>
        <w:tc>
          <w:tcPr>
            <w:tcW w:w="5093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FB0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Админи</w:t>
            </w:r>
            <w:proofErr w:type="spellEnd"/>
          </w:p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стратор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</w:tr>
      <w:tr w:rsidR="004C3FB0" w:rsidRPr="00307980" w:rsidTr="002451E0">
        <w:trPr>
          <w:trHeight w:val="276"/>
        </w:trPr>
        <w:tc>
          <w:tcPr>
            <w:tcW w:w="5093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C3FB0" w:rsidRPr="00307980" w:rsidTr="002451E0">
        <w:trPr>
          <w:trHeight w:val="320"/>
        </w:trPr>
        <w:tc>
          <w:tcPr>
            <w:tcW w:w="5093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C3FB0" w:rsidRPr="00307980" w:rsidTr="002451E0">
        <w:trPr>
          <w:trHeight w:val="255"/>
        </w:trPr>
        <w:tc>
          <w:tcPr>
            <w:tcW w:w="5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C3FB0" w:rsidRPr="00307980" w:rsidTr="002451E0">
        <w:trPr>
          <w:trHeight w:val="282"/>
        </w:trPr>
        <w:tc>
          <w:tcPr>
            <w:tcW w:w="509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FB0" w:rsidRPr="00D11B6D" w:rsidRDefault="004C3FB0" w:rsidP="002451E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90000000000000000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4C3FB0" w:rsidP="002451E0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1366,17</w:t>
            </w:r>
          </w:p>
        </w:tc>
      </w:tr>
      <w:tr w:rsidR="004C3FB0" w:rsidRPr="00307980" w:rsidTr="002451E0">
        <w:trPr>
          <w:trHeight w:val="282"/>
        </w:trPr>
        <w:tc>
          <w:tcPr>
            <w:tcW w:w="509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C3FB0" w:rsidRPr="00D11B6D" w:rsidRDefault="004C3FB0" w:rsidP="002451E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Увеличение прочих остатков средств,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3FB0" w:rsidRPr="00D11B6D" w:rsidRDefault="004C3FB0" w:rsidP="002451E0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11793,12</w:t>
            </w:r>
          </w:p>
        </w:tc>
      </w:tr>
      <w:tr w:rsidR="004C3FB0" w:rsidRPr="00307980" w:rsidTr="002451E0">
        <w:trPr>
          <w:trHeight w:val="29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FB0" w:rsidRPr="006D6F4B" w:rsidRDefault="004C3FB0" w:rsidP="00245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3FB0" w:rsidRDefault="004C3FB0" w:rsidP="002451E0">
            <w:pPr>
              <w:jc w:val="right"/>
            </w:pPr>
            <w:r w:rsidRPr="002653F2">
              <w:rPr>
                <w:rFonts w:ascii="Arial" w:hAnsi="Arial" w:cs="Arial"/>
                <w:b/>
                <w:color w:val="000000"/>
                <w:sz w:val="16"/>
                <w:szCs w:val="16"/>
              </w:rPr>
              <w:t>-11793,12</w:t>
            </w:r>
          </w:p>
        </w:tc>
      </w:tr>
      <w:tr w:rsidR="004C3FB0" w:rsidRPr="00307980" w:rsidTr="002451E0">
        <w:trPr>
          <w:trHeight w:val="29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FB0" w:rsidRPr="006D6F4B" w:rsidRDefault="004C3FB0" w:rsidP="00245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3FB0" w:rsidRDefault="004C3FB0" w:rsidP="002451E0">
            <w:pPr>
              <w:jc w:val="right"/>
            </w:pPr>
            <w:r w:rsidRPr="002653F2">
              <w:rPr>
                <w:rFonts w:ascii="Arial" w:hAnsi="Arial" w:cs="Arial"/>
                <w:b/>
                <w:color w:val="000000"/>
                <w:sz w:val="16"/>
                <w:szCs w:val="16"/>
              </w:rPr>
              <w:t>-11793,12</w:t>
            </w:r>
          </w:p>
        </w:tc>
      </w:tr>
      <w:tr w:rsidR="004C3FB0" w:rsidRPr="00307980" w:rsidTr="002451E0">
        <w:trPr>
          <w:trHeight w:val="41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FB0" w:rsidRPr="006D6F4B" w:rsidRDefault="004C3FB0" w:rsidP="00245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  <w:p w:rsidR="004C3FB0" w:rsidRPr="006D6F4B" w:rsidRDefault="004C3FB0" w:rsidP="00245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01050201000000510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3FB0" w:rsidRDefault="004C3FB0" w:rsidP="002451E0">
            <w:pPr>
              <w:jc w:val="right"/>
            </w:pPr>
            <w:r w:rsidRPr="002653F2">
              <w:rPr>
                <w:rFonts w:ascii="Arial" w:hAnsi="Arial" w:cs="Arial"/>
                <w:b/>
                <w:color w:val="000000"/>
                <w:sz w:val="16"/>
                <w:szCs w:val="16"/>
              </w:rPr>
              <w:t>-11793,12</w:t>
            </w:r>
          </w:p>
        </w:tc>
      </w:tr>
      <w:tr w:rsidR="004C3FB0" w:rsidRPr="00307980" w:rsidTr="002451E0">
        <w:trPr>
          <w:trHeight w:val="41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C3FB0" w:rsidRPr="006D6F4B" w:rsidRDefault="004C3FB0" w:rsidP="00245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01050201100000510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C3FB0" w:rsidRDefault="004C3FB0" w:rsidP="002451E0">
            <w:pPr>
              <w:jc w:val="right"/>
            </w:pPr>
            <w:r w:rsidRPr="002653F2">
              <w:rPr>
                <w:rFonts w:ascii="Arial" w:hAnsi="Arial" w:cs="Arial"/>
                <w:b/>
                <w:color w:val="000000"/>
                <w:sz w:val="16"/>
                <w:szCs w:val="16"/>
              </w:rPr>
              <w:t>-11793,12</w:t>
            </w:r>
          </w:p>
        </w:tc>
      </w:tr>
      <w:tr w:rsidR="004C3FB0" w:rsidRPr="00307980" w:rsidTr="002451E0">
        <w:trPr>
          <w:trHeight w:val="282"/>
        </w:trPr>
        <w:tc>
          <w:tcPr>
            <w:tcW w:w="509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FB0" w:rsidRPr="00D11B6D" w:rsidRDefault="004C3FB0" w:rsidP="002451E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4C3FB0" w:rsidP="002451E0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13159,29</w:t>
            </w:r>
          </w:p>
        </w:tc>
      </w:tr>
      <w:tr w:rsidR="004C3FB0" w:rsidRPr="00307980" w:rsidTr="002451E0">
        <w:trPr>
          <w:trHeight w:val="29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FB0" w:rsidRPr="006D6F4B" w:rsidRDefault="004C3FB0" w:rsidP="00245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3FB0" w:rsidRDefault="004C3FB0" w:rsidP="002451E0">
            <w:pPr>
              <w:jc w:val="right"/>
            </w:pPr>
            <w:r w:rsidRPr="00505554">
              <w:rPr>
                <w:rFonts w:ascii="Arial" w:hAnsi="Arial" w:cs="Arial"/>
                <w:b/>
                <w:color w:val="000000"/>
                <w:sz w:val="16"/>
                <w:szCs w:val="16"/>
              </w:rPr>
              <w:t>13159,29</w:t>
            </w:r>
          </w:p>
        </w:tc>
      </w:tr>
      <w:tr w:rsidR="004C3FB0" w:rsidRPr="00307980" w:rsidTr="002451E0">
        <w:trPr>
          <w:trHeight w:val="29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FB0" w:rsidRPr="006D6F4B" w:rsidRDefault="004C3FB0" w:rsidP="00245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3FB0" w:rsidRDefault="004C3FB0" w:rsidP="002451E0">
            <w:pPr>
              <w:jc w:val="right"/>
            </w:pPr>
            <w:r w:rsidRPr="00505554">
              <w:rPr>
                <w:rFonts w:ascii="Arial" w:hAnsi="Arial" w:cs="Arial"/>
                <w:b/>
                <w:color w:val="000000"/>
                <w:sz w:val="16"/>
                <w:szCs w:val="16"/>
              </w:rPr>
              <w:t>13159,29</w:t>
            </w:r>
          </w:p>
        </w:tc>
      </w:tr>
      <w:tr w:rsidR="004C3FB0" w:rsidRPr="00307980" w:rsidTr="002451E0">
        <w:trPr>
          <w:trHeight w:val="29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C3FB0" w:rsidRPr="006D6F4B" w:rsidRDefault="004C3FB0" w:rsidP="00245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01050201000000610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4C3FB0" w:rsidRDefault="004C3FB0" w:rsidP="002451E0">
            <w:pPr>
              <w:jc w:val="right"/>
            </w:pPr>
            <w:r w:rsidRPr="00505554">
              <w:rPr>
                <w:rFonts w:ascii="Arial" w:hAnsi="Arial" w:cs="Arial"/>
                <w:b/>
                <w:color w:val="000000"/>
                <w:sz w:val="16"/>
                <w:szCs w:val="16"/>
              </w:rPr>
              <w:t>13159,29</w:t>
            </w:r>
          </w:p>
        </w:tc>
      </w:tr>
      <w:tr w:rsidR="004C3FB0" w:rsidRPr="00307980" w:rsidTr="002451E0">
        <w:trPr>
          <w:trHeight w:val="41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FB0" w:rsidRPr="006D6F4B" w:rsidRDefault="004C3FB0" w:rsidP="002451E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01050201100000610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C3FB0" w:rsidRDefault="004C3FB0" w:rsidP="002451E0">
            <w:pPr>
              <w:jc w:val="right"/>
            </w:pPr>
            <w:r w:rsidRPr="00505554">
              <w:rPr>
                <w:rFonts w:ascii="Arial" w:hAnsi="Arial" w:cs="Arial"/>
                <w:b/>
                <w:color w:val="000000"/>
                <w:sz w:val="16"/>
                <w:szCs w:val="16"/>
              </w:rPr>
              <w:t>13159,29</w:t>
            </w:r>
          </w:p>
        </w:tc>
      </w:tr>
    </w:tbl>
    <w:p w:rsidR="004C3FB0" w:rsidRDefault="004C3FB0" w:rsidP="004C3FB0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C3FB0" w:rsidRDefault="004C3FB0" w:rsidP="004C3FB0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C3FB0" w:rsidRDefault="004C3FB0" w:rsidP="004C3FB0">
      <w:pPr>
        <w:pStyle w:val="ConsPlusNonformat"/>
        <w:jc w:val="right"/>
        <w:rPr>
          <w:rFonts w:ascii="Times New Roman" w:hAnsi="Times New Roman" w:cs="Times New Roman"/>
        </w:rPr>
      </w:pPr>
    </w:p>
    <w:p w:rsidR="004C3FB0" w:rsidRPr="005C1927" w:rsidRDefault="004C3FB0" w:rsidP="004C3FB0">
      <w:pPr>
        <w:pStyle w:val="ConsPlusNonformat"/>
        <w:jc w:val="right"/>
        <w:rPr>
          <w:rFonts w:ascii="Times New Roman" w:hAnsi="Times New Roman" w:cs="Times New Roman"/>
        </w:rPr>
      </w:pPr>
    </w:p>
    <w:p w:rsidR="006E020F" w:rsidRDefault="006E020F"/>
    <w:sectPr w:rsidR="006E020F" w:rsidSect="00994063">
      <w:pgSz w:w="11906" w:h="16838" w:code="9"/>
      <w:pgMar w:top="1135" w:right="707" w:bottom="568" w:left="1134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C02"/>
    <w:rsid w:val="002C7C02"/>
    <w:rsid w:val="004C3FB0"/>
    <w:rsid w:val="006E020F"/>
    <w:rsid w:val="00FD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B6D12-5075-48BF-8081-BA3C89CE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3F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3F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2024-04-19T06:32:00Z</dcterms:created>
  <dcterms:modified xsi:type="dcterms:W3CDTF">2024-06-06T06:24:00Z</dcterms:modified>
</cp:coreProperties>
</file>